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Приложение</w:t>
      </w:r>
    </w:p>
    <w:p>
      <w:pPr>
        <w:jc w:val="righ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к Положению</w:t>
      </w:r>
    </w:p>
    <w:p>
      <w:pPr>
        <w:jc w:val="right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о защите </w:t>
      </w:r>
      <w:r>
        <w:rPr>
          <w:sz w:val="20"/>
          <w:szCs w:val="20"/>
        </w:rPr>
        <w:t>персональных данных</w:t>
      </w:r>
    </w:p>
    <w:p>
      <w:pPr>
        <w:jc w:val="right"/>
        <w:rPr>
          <w:rFonts w:eastAsiaTheme="minorHAnsi"/>
          <w:sz w:val="24"/>
          <w:szCs w:val="24"/>
        </w:rPr>
      </w:pPr>
      <w:r>
        <w:rPr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  <w:lang w:val="ru-RU"/>
        </w:rPr>
        <w:t>кредитном потребительском кооперативе «Агро Займ»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Согласие </w:t>
      </w:r>
    </w:p>
    <w:p>
      <w:pPr>
        <w:jc w:val="center"/>
        <w:rPr>
          <w:sz w:val="18"/>
          <w:szCs w:val="18"/>
        </w:rPr>
      </w:pPr>
      <w:r>
        <w:rPr>
          <w:b/>
          <w:bCs/>
        </w:rPr>
        <w:t>субъекта персональных данных на обработку персональных данных</w:t>
      </w:r>
    </w:p>
    <w:p>
      <w:pPr>
        <w:rPr>
          <w:sz w:val="18"/>
          <w:szCs w:val="18"/>
        </w:rPr>
      </w:pPr>
    </w:p>
    <w:tbl>
      <w:tblPr>
        <w:tblStyle w:val="5"/>
        <w:tblW w:w="10815" w:type="dxa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86"/>
        <w:gridCol w:w="1072"/>
        <w:gridCol w:w="833"/>
        <w:gridCol w:w="1659"/>
        <w:gridCol w:w="1196"/>
        <w:gridCol w:w="296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23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8914" w:type="dxa"/>
            <w:gridSpan w:val="6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>
            <w:pPr>
              <w:ind w:left="-106" w:right="252"/>
              <w:jc w:val="center"/>
            </w:pPr>
            <w:r>
              <w:rPr>
                <w:sz w:val="22"/>
                <w:szCs w:val="22"/>
              </w:rPr>
              <w:t>,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15" w:type="dxa"/>
            <w:gridSpan w:val="8"/>
            <w:shd w:val="clear" w:color="auto" w:fill="auto"/>
          </w:tcPr>
          <w:p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>
            <w:pPr>
              <w:ind w:left="-75"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проживающий(ая) по адресу: ___________________________________________________________________________________________</w:t>
            </w:r>
          </w:p>
          <w:p>
            <w:pPr>
              <w:ind w:left="-106" w:right="-104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9" w:type="dxa"/>
            <w:gridSpan w:val="2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072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59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</w:t>
            </w:r>
          </w:p>
        </w:tc>
        <w:tc>
          <w:tcPr>
            <w:tcW w:w="4246" w:type="dxa"/>
            <w:gridSpan w:val="2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15" w:type="dxa"/>
            <w:gridSpan w:val="8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0815" w:type="dxa"/>
            <w:gridSpan w:val="8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5" w:type="dxa"/>
            <w:gridSpan w:val="8"/>
            <w:shd w:val="clear" w:color="auto" w:fill="auto"/>
          </w:tcPr>
          <w:p>
            <w:pPr>
              <w:autoSpaceDE w:val="0"/>
              <w:jc w:val="both"/>
              <w:rPr>
                <w:rFonts w:hint="default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свободно, своей волей и в своем интересе </w:t>
            </w:r>
            <w:r>
              <w:rPr>
                <w:rFonts w:hint="default"/>
                <w:sz w:val="22"/>
                <w:szCs w:val="22"/>
                <w:lang w:eastAsia="ru-RU"/>
              </w:rPr>
              <w:t>в соответствии п. 4 ст. 9 Федерального закона от 27.07.2006 г. № 152-ФЗ «О персональных данных», даю согласие Кредитному потребительскому кооперативу "Агро Займ" (юридический адрес: 424000, г. Йошкар-Ола, ул. Красноармейская, д. 42, пом.1 ИНН 1215151643)</w:t>
            </w:r>
            <w:r>
              <w:rPr>
                <w:rFonts w:hint="default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 (далее – Оператор)</w:t>
            </w:r>
            <w:r>
              <w:rPr>
                <w:rFonts w:hint="default"/>
                <w:sz w:val="22"/>
                <w:szCs w:val="22"/>
                <w:lang w:eastAsia="ru-RU"/>
              </w:rPr>
              <w:t xml:space="preserve"> на обработку моих персональных данных с целью обеспечения соблюдения законов и иных нормативных правовых актов</w:t>
            </w:r>
            <w:r>
              <w:rPr>
                <w:rFonts w:hint="default"/>
                <w:sz w:val="22"/>
                <w:szCs w:val="22"/>
                <w:lang w:val="en-US" w:eastAsia="ru-RU"/>
              </w:rPr>
              <w:t>:</w:t>
            </w:r>
            <w:r>
              <w:rPr>
                <w:rFonts w:hint="default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6"/>
              <w:ind w:left="493" w:leftChars="0" w:hanging="13" w:firstLineChars="0"/>
              <w:rPr>
                <w:rFonts w:hint="default"/>
                <w:sz w:val="24"/>
                <w:szCs w:val="24"/>
                <w:lang w:eastAsia="ru-RU"/>
              </w:rPr>
            </w:pPr>
            <w:r>
              <w:rPr>
                <w:rFonts w:hint="default"/>
                <w:sz w:val="24"/>
                <w:szCs w:val="24"/>
                <w:lang w:eastAsia="ru-RU"/>
              </w:rPr>
              <w:t>1.Рассмотрения заявлений на вступление в чены Кооператива;</w:t>
            </w:r>
          </w:p>
          <w:p>
            <w:pPr>
              <w:pStyle w:val="6"/>
              <w:ind w:left="493" w:leftChars="0" w:hanging="13" w:firstLineChars="0"/>
              <w:rPr>
                <w:rFonts w:hint="default"/>
                <w:sz w:val="24"/>
                <w:szCs w:val="24"/>
                <w:lang w:eastAsia="ru-RU"/>
              </w:rPr>
            </w:pPr>
            <w:r>
              <w:rPr>
                <w:rFonts w:hint="default"/>
                <w:sz w:val="24"/>
                <w:szCs w:val="24"/>
                <w:lang w:eastAsia="ru-RU"/>
              </w:rPr>
              <w:t>2.Рассмотрения анкеты;</w:t>
            </w:r>
          </w:p>
          <w:p>
            <w:pPr>
              <w:pStyle w:val="6"/>
              <w:ind w:left="493" w:leftChars="0" w:hanging="13" w:firstLineChars="0"/>
              <w:rPr>
                <w:rFonts w:hint="default"/>
                <w:sz w:val="24"/>
                <w:szCs w:val="24"/>
                <w:lang w:eastAsia="ru-RU"/>
              </w:rPr>
            </w:pPr>
            <w:r>
              <w:rPr>
                <w:rFonts w:hint="default"/>
                <w:sz w:val="24"/>
                <w:szCs w:val="24"/>
                <w:lang w:eastAsia="ru-RU"/>
              </w:rPr>
              <w:t>3.Для связи с пайщиками в случае необходимости, в том числе для направлений уведомлений, информации и запросов;</w:t>
            </w:r>
          </w:p>
          <w:p>
            <w:pPr>
              <w:pStyle w:val="6"/>
              <w:ind w:left="493" w:leftChars="0" w:hanging="13" w:firstLineChars="0"/>
              <w:rPr>
                <w:rFonts w:hint="default"/>
                <w:sz w:val="24"/>
                <w:szCs w:val="24"/>
                <w:lang w:eastAsia="ru-RU"/>
              </w:rPr>
            </w:pPr>
            <w:r>
              <w:rPr>
                <w:rFonts w:hint="default"/>
                <w:sz w:val="24"/>
                <w:szCs w:val="24"/>
                <w:lang w:eastAsia="ru-RU"/>
              </w:rPr>
              <w:t>4.Для проведения статистических и иных исследований на основе обезличенных персональных данных;</w:t>
            </w:r>
          </w:p>
          <w:p>
            <w:pPr>
              <w:pStyle w:val="6"/>
              <w:ind w:left="493" w:leftChars="0" w:hanging="13" w:firstLineChars="0"/>
              <w:rPr>
                <w:rFonts w:hint="default"/>
                <w:sz w:val="24"/>
                <w:szCs w:val="24"/>
                <w:lang w:eastAsia="ru-RU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5. Заключение и последующего исполнения договоров займа между пайщиком и КПК «Агро Займ»;</w:t>
            </w:r>
          </w:p>
          <w:p>
            <w:pPr>
              <w:pStyle w:val="6"/>
              <w:ind w:left="493" w:leftChars="0" w:hanging="13" w:firstLineChars="0"/>
              <w:rPr>
                <w:rFonts w:hint="default"/>
                <w:sz w:val="24"/>
                <w:szCs w:val="24"/>
                <w:lang w:eastAsia="ru-RU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6. Взыскание задолженности по заключенным договорам займа, в том числе с привлечением третьих лиц, а также третьими лицами в случае уступки им прав на взыскание соответствующей задолженности;</w:t>
            </w:r>
          </w:p>
          <w:p>
            <w:pPr>
              <w:pStyle w:val="6"/>
              <w:ind w:left="493" w:leftChars="0" w:hanging="13" w:firstLineChars="0"/>
              <w:rPr>
                <w:rFonts w:hint="default"/>
                <w:lang w:eastAsia="ru-RU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7</w:t>
            </w:r>
            <w:r>
              <w:rPr>
                <w:rFonts w:hint="default"/>
                <w:sz w:val="24"/>
                <w:szCs w:val="24"/>
                <w:lang w:eastAsia="ru-RU"/>
              </w:rPr>
              <w:t>.Иные цели, для достижения которых в соответствии с законодательств</w:t>
            </w:r>
            <w:r>
              <w:rPr>
                <w:rFonts w:hint="default"/>
                <w:lang w:eastAsia="ru-RU"/>
              </w:rPr>
              <w:t xml:space="preserve">ом </w:t>
            </w:r>
            <w:r>
              <w:rPr>
                <w:rFonts w:hint="default"/>
                <w:sz w:val="24"/>
                <w:szCs w:val="24"/>
                <w:lang w:eastAsia="ru-RU"/>
              </w:rPr>
              <w:t>Российской Федерации КПК «Агро Займ» вправе обрабатывать персональные данные субъекта.</w:t>
            </w:r>
          </w:p>
          <w:p>
            <w:pPr>
              <w:autoSpaceDE w:val="0"/>
              <w:jc w:val="both"/>
              <w:rPr>
                <w:rFonts w:hint="default"/>
                <w:sz w:val="22"/>
                <w:szCs w:val="22"/>
                <w:lang w:eastAsia="ru-RU"/>
              </w:rPr>
            </w:pPr>
            <w:r>
              <w:rPr>
                <w:rFonts w:hint="default"/>
                <w:sz w:val="22"/>
                <w:szCs w:val="22"/>
                <w:lang w:eastAsia="ru-RU"/>
              </w:rPr>
              <w:t xml:space="preserve"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номер страхового свидетельства государственного пенсионного страхования; контактный телефон; сведения о доходах и имущественных обязательствах; семейное положение и состав семьи (муж/жена, дети); </w:t>
            </w:r>
            <w:r>
              <w:rPr>
                <w:rFonts w:hint="default"/>
                <w:sz w:val="22"/>
                <w:szCs w:val="22"/>
                <w:lang w:val="ru-RU" w:eastAsia="ru-RU"/>
              </w:rPr>
              <w:t>фотоизображение</w:t>
            </w:r>
            <w:r>
              <w:rPr>
                <w:rFonts w:hint="default"/>
                <w:sz w:val="22"/>
                <w:szCs w:val="22"/>
                <w:lang w:val="en-US" w:eastAsia="ru-RU"/>
              </w:rPr>
              <w:t xml:space="preserve"> (фотография)</w:t>
            </w:r>
            <w:r>
              <w:rPr>
                <w:rFonts w:hint="default"/>
                <w:sz w:val="22"/>
                <w:szCs w:val="22"/>
                <w:lang w:eastAsia="ru-RU"/>
              </w:rPr>
              <w:t>; иные сведения указанные заявителем.</w:t>
            </w:r>
          </w:p>
          <w:p>
            <w:pPr>
              <w:autoSpaceDE w:val="0"/>
              <w:jc w:val="both"/>
              <w:rPr>
                <w:rFonts w:hint="default"/>
                <w:sz w:val="22"/>
                <w:szCs w:val="22"/>
                <w:lang w:eastAsia="ru-RU"/>
              </w:rPr>
            </w:pPr>
            <w:r>
              <w:rPr>
                <w:rFonts w:hint="default"/>
                <w:sz w:val="22"/>
                <w:szCs w:val="22"/>
                <w:lang w:eastAsia="ru-RU"/>
              </w:rPr>
      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информации, их уточнение (обновление, изменение), обезличивание, блокирование, уничтожение и передачу (распространение) третьим лицам для целей реализации моих прав и законных интересов.</w:t>
            </w:r>
          </w:p>
          <w:p>
            <w:pPr>
              <w:autoSpaceDE w:val="0"/>
              <w:jc w:val="both"/>
              <w:rPr>
                <w:rFonts w:hint="default"/>
                <w:sz w:val="22"/>
                <w:szCs w:val="22"/>
                <w:lang w:eastAsia="ru-RU"/>
              </w:rPr>
            </w:pPr>
            <w:r>
              <w:rPr>
                <w:rFonts w:hint="default"/>
                <w:sz w:val="22"/>
                <w:szCs w:val="22"/>
                <w:lang w:eastAsia="ru-RU"/>
              </w:rPr>
              <w:t>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      </w:r>
          </w:p>
          <w:p>
            <w:pPr>
              <w:autoSpaceDE w:val="0"/>
              <w:jc w:val="both"/>
              <w:rPr>
                <w:rFonts w:hint="default"/>
                <w:sz w:val="22"/>
                <w:szCs w:val="22"/>
                <w:lang w:eastAsia="ru-RU"/>
              </w:rPr>
            </w:pPr>
            <w:r>
              <w:rPr>
                <w:rFonts w:hint="default"/>
                <w:sz w:val="22"/>
                <w:szCs w:val="22"/>
                <w:lang w:eastAsia="ru-RU"/>
              </w:rPr>
              <w:t xml:space="preserve">Настоящее согласие действует со дня его подписания и действует до неопределенного момента.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eastAsia="ru-RU"/>
              </w:rPr>
              <w:t>Настоящее согласие может быть отозвано Пайщиком в любой момент по соглашению сторон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815" w:type="dxa"/>
            <w:gridSpan w:val="8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Подтверждаю, что ознакомлен (а) с Положениями Политики по обработке защите персональных данных, прав и обязанностей, установленные Федеральным законом от 27.07.2006 года № 152-ФЗ «О персональных данных», в области защиты персональных данных мне разъяснены и понятны.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"____"_________20___г.                       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_____________________________</w:t>
            </w:r>
            <w:r>
              <w:rPr>
                <w:sz w:val="22"/>
                <w:szCs w:val="22"/>
              </w:rPr>
              <w:t>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Style w:val="5"/>
              <w:tblW w:w="10542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85"/>
              <w:gridCol w:w="284"/>
              <w:gridCol w:w="2878"/>
              <w:gridCol w:w="240"/>
              <w:gridCol w:w="405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85" w:type="dxa"/>
                  <w:tcBorders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napToGrid w:val="0"/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>
                  <w:pPr>
                    <w:snapToGrid w:val="0"/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  <w:tc>
                <w:tcPr>
                  <w:tcW w:w="2878" w:type="dxa"/>
                  <w:tcBorders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napToGrid w:val="0"/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>
                  <w:pPr>
                    <w:snapToGrid w:val="0"/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  <w:tc>
                <w:tcPr>
                  <w:tcW w:w="4055" w:type="dxa"/>
                  <w:tcBorders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napToGrid w:val="0"/>
                    <w:jc w:val="center"/>
                    <w:rPr>
                      <w:sz w:val="27"/>
                      <w:szCs w:val="27"/>
                      <w:vertAlign w:val="superscript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85" w:type="dxa"/>
                  <w:tcBorders>
                    <w:top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(дата)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8" w:type="dxa"/>
                  <w:shd w:val="clear" w:color="auto" w:fill="auto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40" w:type="dxa"/>
                  <w:shd w:val="clear" w:color="auto" w:fill="auto"/>
                </w:tcPr>
                <w:p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расшифровка подписи</w:t>
                  </w:r>
                </w:p>
              </w:tc>
            </w:tr>
          </w:tbl>
          <w:p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720" w:right="506" w:bottom="758" w:left="8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pStyle w:val="6"/>
      <w:lvlText w:val=""/>
      <w:lvlJc w:val="left"/>
      <w:pPr>
        <w:tabs>
          <w:tab w:val="left" w:pos="4650"/>
        </w:tabs>
        <w:ind w:left="4253" w:firstLine="0"/>
      </w:pPr>
      <w:rPr>
        <w:rFonts w:ascii="Symbol" w:hAnsi="Symbol" w:cs="Symbol"/>
      </w:rPr>
    </w:lvl>
    <w:lvl w:ilvl="1" w:tentative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  <w:sz w:val="22"/>
        <w:szCs w:val="22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464EF"/>
    <w:rsid w:val="2EA464EF"/>
    <w:rsid w:val="48373296"/>
    <w:rsid w:val="618A0ECA"/>
    <w:rsid w:val="676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ageBreakBefore/>
      <w:spacing w:before="240" w:after="60"/>
      <w:jc w:val="right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both"/>
    </w:pPr>
    <w:rPr>
      <w:sz w:val="28"/>
      <w:szCs w:val="20"/>
      <w:lang w:val="zh-CN"/>
    </w:rPr>
  </w:style>
  <w:style w:type="paragraph" w:customStyle="1" w:styleId="6">
    <w:name w:val="Список маркер (КейС)"/>
    <w:basedOn w:val="1"/>
    <w:qFormat/>
    <w:uiPriority w:val="0"/>
    <w:pPr>
      <w:numPr>
        <w:ilvl w:val="0"/>
        <w:numId w:val="1"/>
      </w:numPr>
      <w:tabs>
        <w:tab w:val="left" w:pos="1117"/>
        <w:tab w:val="clear" w:pos="4650"/>
      </w:tabs>
      <w:ind w:left="720"/>
      <w:jc w:val="both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2018-07-25T07:38:00Z</dcterms:created>
  <dc:creator>svatukhin</dc:creator>
  <cp:lastModifiedBy>svatukhin</cp:lastModifiedBy>
  <dcterms:modified xsi:type="dcterms:W3CDTF">2018-07-25T08:02:07Z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